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E8C" w:rsidRPr="005B071F" w:rsidRDefault="00312E8C" w:rsidP="005B071F">
      <w:pPr>
        <w:pStyle w:val="1"/>
        <w:spacing w:before="0" w:line="240" w:lineRule="auto"/>
        <w:jc w:val="center"/>
        <w:rPr>
          <w:rFonts w:eastAsia="Times New Roman"/>
          <w:b/>
          <w:sz w:val="28"/>
          <w:lang w:eastAsia="ru-RU"/>
        </w:rPr>
      </w:pPr>
      <w:r w:rsidRPr="005B071F">
        <w:rPr>
          <w:rFonts w:eastAsia="Times New Roman"/>
          <w:b/>
          <w:sz w:val="28"/>
          <w:lang w:eastAsia="ru-RU"/>
        </w:rPr>
        <w:t>Положение о литературном конкурсе</w:t>
      </w:r>
    </w:p>
    <w:p w:rsidR="00312E8C" w:rsidRPr="005B071F" w:rsidRDefault="00312E8C" w:rsidP="005B071F">
      <w:pPr>
        <w:pStyle w:val="1"/>
        <w:spacing w:before="0" w:line="240" w:lineRule="auto"/>
        <w:jc w:val="center"/>
        <w:rPr>
          <w:rFonts w:eastAsia="Times New Roman"/>
          <w:b/>
          <w:sz w:val="28"/>
          <w:lang w:eastAsia="ru-RU"/>
        </w:rPr>
      </w:pPr>
      <w:r w:rsidRPr="005B071F">
        <w:rPr>
          <w:rFonts w:eastAsia="Times New Roman"/>
          <w:b/>
          <w:sz w:val="28"/>
          <w:lang w:eastAsia="ru-RU"/>
        </w:rPr>
        <w:t>«Астрахань. Это моя земля»</w:t>
      </w:r>
    </w:p>
    <w:p w:rsidR="00312E8C" w:rsidRPr="00EF64FA" w:rsidRDefault="00312E8C" w:rsidP="00EF64FA">
      <w:pPr>
        <w:numPr>
          <w:ilvl w:val="0"/>
          <w:numId w:val="1"/>
        </w:numPr>
        <w:spacing w:before="320"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</w:pPr>
      <w:r w:rsidRPr="00EF64FA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Общие вопросы</w:t>
      </w:r>
    </w:p>
    <w:p w:rsidR="00312E8C" w:rsidRPr="00EF64FA" w:rsidRDefault="00312E8C" w:rsidP="00EF64FA">
      <w:pPr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Литературный конкурс «Астрахань. Это моя земля» (далее – Конкурс) учреждён с целью поиска и поощрения авторов, создающих литературно-художественные произведения для продвижения Астрахани, как привлекательного места для проживания, самореализации и посещения.</w:t>
      </w:r>
    </w:p>
    <w:p w:rsidR="00312E8C" w:rsidRPr="00EF64FA" w:rsidRDefault="00312E8C" w:rsidP="00EF64FA">
      <w:pPr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Учредитель Конкурса Колымажнова Екатерина Петровна</w:t>
      </w:r>
    </w:p>
    <w:p w:rsidR="00312E8C" w:rsidRPr="00EF64FA" w:rsidRDefault="00312E8C" w:rsidP="00EF64FA">
      <w:pPr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Партнёры проекта:</w:t>
      </w:r>
    </w:p>
    <w:p w:rsidR="00312E8C" w:rsidRPr="00EF64FA" w:rsidRDefault="00312E8C" w:rsidP="00EF64FA">
      <w:pPr>
        <w:numPr>
          <w:ilvl w:val="2"/>
          <w:numId w:val="1"/>
        </w:numPr>
        <w:spacing w:after="0" w:line="24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4FA">
        <w:rPr>
          <w:rFonts w:ascii="Times New Roman" w:eastAsia="Tahoma" w:hAnsi="Times New Roman" w:cs="Times New Roman"/>
          <w:sz w:val="24"/>
          <w:szCs w:val="24"/>
        </w:rPr>
        <w:t xml:space="preserve">ООО </w:t>
      </w:r>
      <w:r w:rsidR="005F382D" w:rsidRPr="00EF64FA">
        <w:rPr>
          <w:rFonts w:ascii="Times New Roman" w:eastAsia="Tahoma" w:hAnsi="Times New Roman" w:cs="Times New Roman"/>
          <w:sz w:val="24"/>
          <w:szCs w:val="24"/>
        </w:rPr>
        <w:t>«</w:t>
      </w:r>
      <w:r w:rsidRPr="00EF64FA">
        <w:rPr>
          <w:rFonts w:ascii="Times New Roman" w:eastAsia="Tahoma" w:hAnsi="Times New Roman" w:cs="Times New Roman"/>
          <w:sz w:val="24"/>
          <w:szCs w:val="24"/>
        </w:rPr>
        <w:t>Астраханский региональный канал</w:t>
      </w:r>
      <w:r w:rsidR="005F382D" w:rsidRPr="00EF64FA">
        <w:rPr>
          <w:rFonts w:ascii="Times New Roman" w:eastAsia="Tahoma" w:hAnsi="Times New Roman" w:cs="Times New Roman"/>
          <w:sz w:val="24"/>
          <w:szCs w:val="24"/>
        </w:rPr>
        <w:t>»</w:t>
      </w:r>
    </w:p>
    <w:p w:rsidR="00312E8C" w:rsidRPr="00EF64FA" w:rsidRDefault="00312E8C" w:rsidP="00EF64FA">
      <w:pPr>
        <w:numPr>
          <w:ilvl w:val="2"/>
          <w:numId w:val="1"/>
        </w:numPr>
        <w:spacing w:after="0" w:line="24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4FA">
        <w:rPr>
          <w:rFonts w:ascii="Times New Roman" w:eastAsia="Tahoma" w:hAnsi="Times New Roman" w:cs="Times New Roman"/>
          <w:sz w:val="24"/>
          <w:szCs w:val="24"/>
        </w:rPr>
        <w:t xml:space="preserve">ГБУК АО </w:t>
      </w:r>
      <w:r w:rsidR="005F382D" w:rsidRPr="00EF64FA">
        <w:rPr>
          <w:rFonts w:ascii="Times New Roman" w:eastAsia="Tahoma" w:hAnsi="Times New Roman" w:cs="Times New Roman"/>
          <w:sz w:val="24"/>
          <w:szCs w:val="24"/>
        </w:rPr>
        <w:t>«</w:t>
      </w:r>
      <w:r w:rsidRPr="00EF64FA">
        <w:rPr>
          <w:rFonts w:ascii="Times New Roman" w:eastAsia="Tahoma" w:hAnsi="Times New Roman" w:cs="Times New Roman"/>
          <w:sz w:val="24"/>
          <w:szCs w:val="24"/>
        </w:rPr>
        <w:t>Астраханская библиотека для молодежи им. Шаховского</w:t>
      </w:r>
      <w:r w:rsidR="005F382D" w:rsidRPr="00EF64FA">
        <w:rPr>
          <w:rFonts w:ascii="Times New Roman" w:eastAsia="Tahoma" w:hAnsi="Times New Roman" w:cs="Times New Roman"/>
          <w:sz w:val="24"/>
          <w:szCs w:val="24"/>
        </w:rPr>
        <w:t>»</w:t>
      </w:r>
    </w:p>
    <w:p w:rsidR="00312E8C" w:rsidRPr="00EF64FA" w:rsidRDefault="00312E8C" w:rsidP="00EF64FA">
      <w:pPr>
        <w:numPr>
          <w:ilvl w:val="2"/>
          <w:numId w:val="1"/>
        </w:numPr>
        <w:spacing w:after="0" w:line="24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4FA">
        <w:rPr>
          <w:rFonts w:ascii="Times New Roman" w:eastAsia="Tahoma" w:hAnsi="Times New Roman" w:cs="Times New Roman"/>
          <w:sz w:val="24"/>
          <w:szCs w:val="24"/>
        </w:rPr>
        <w:t xml:space="preserve">ГБУК АО </w:t>
      </w:r>
      <w:r w:rsidR="005F382D" w:rsidRPr="00EF64FA">
        <w:rPr>
          <w:rFonts w:ascii="Times New Roman" w:eastAsia="Tahoma" w:hAnsi="Times New Roman" w:cs="Times New Roman"/>
          <w:sz w:val="24"/>
          <w:szCs w:val="24"/>
        </w:rPr>
        <w:t>«</w:t>
      </w:r>
      <w:r w:rsidRPr="00EF64FA">
        <w:rPr>
          <w:rFonts w:ascii="Times New Roman" w:eastAsia="Tahoma" w:hAnsi="Times New Roman" w:cs="Times New Roman"/>
          <w:sz w:val="24"/>
          <w:szCs w:val="24"/>
        </w:rPr>
        <w:t>Астраханский историко-архитектурный музей-заповедник</w:t>
      </w:r>
      <w:r w:rsidR="005F382D" w:rsidRPr="00EF64FA">
        <w:rPr>
          <w:rFonts w:ascii="Times New Roman" w:eastAsia="Tahoma" w:hAnsi="Times New Roman" w:cs="Times New Roman"/>
          <w:sz w:val="24"/>
          <w:szCs w:val="24"/>
        </w:rPr>
        <w:t>»</w:t>
      </w:r>
    </w:p>
    <w:p w:rsidR="00312E8C" w:rsidRPr="00EF64FA" w:rsidRDefault="00312E8C" w:rsidP="00EF64FA">
      <w:pPr>
        <w:numPr>
          <w:ilvl w:val="2"/>
          <w:numId w:val="1"/>
        </w:numPr>
        <w:spacing w:after="0" w:line="24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4FA">
        <w:rPr>
          <w:rFonts w:ascii="Times New Roman" w:eastAsia="Tahoma" w:hAnsi="Times New Roman" w:cs="Times New Roman"/>
          <w:sz w:val="24"/>
          <w:szCs w:val="24"/>
        </w:rPr>
        <w:t>ООО «Точка отсчета»</w:t>
      </w:r>
    </w:p>
    <w:p w:rsidR="00312E8C" w:rsidRPr="00EF64FA" w:rsidRDefault="00312E8C" w:rsidP="00EF64FA">
      <w:pPr>
        <w:numPr>
          <w:ilvl w:val="2"/>
          <w:numId w:val="1"/>
        </w:numPr>
        <w:spacing w:after="0" w:line="24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4FA">
        <w:rPr>
          <w:rFonts w:ascii="Times New Roman" w:eastAsia="Tahoma" w:hAnsi="Times New Roman" w:cs="Times New Roman"/>
          <w:sz w:val="24"/>
          <w:szCs w:val="24"/>
        </w:rPr>
        <w:t>Совет молодых литераторов при Союзе писателей России</w:t>
      </w:r>
    </w:p>
    <w:p w:rsidR="00312E8C" w:rsidRPr="00EF64FA" w:rsidRDefault="00312E8C" w:rsidP="00EF64FA">
      <w:pPr>
        <w:numPr>
          <w:ilvl w:val="2"/>
          <w:numId w:val="1"/>
        </w:numPr>
        <w:spacing w:after="0" w:line="24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4FA">
        <w:rPr>
          <w:rFonts w:ascii="Times New Roman" w:eastAsia="Tahoma" w:hAnsi="Times New Roman" w:cs="Times New Roman"/>
          <w:sz w:val="24"/>
          <w:szCs w:val="24"/>
        </w:rPr>
        <w:t>Астраханское региональное отделение Союза писателей России</w:t>
      </w:r>
    </w:p>
    <w:p w:rsidR="005F382D" w:rsidRPr="00EF64FA" w:rsidRDefault="00312E8C" w:rsidP="00EF64FA">
      <w:pPr>
        <w:numPr>
          <w:ilvl w:val="1"/>
          <w:numId w:val="1"/>
        </w:numPr>
        <w:spacing w:after="0" w:line="24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Конкурса:</w:t>
      </w:r>
    </w:p>
    <w:p w:rsidR="00312E8C" w:rsidRPr="00EF64FA" w:rsidRDefault="00312E8C" w:rsidP="00EF64FA">
      <w:pPr>
        <w:numPr>
          <w:ilvl w:val="2"/>
          <w:numId w:val="1"/>
        </w:numPr>
        <w:spacing w:after="0" w:line="24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талантливых авторов;</w:t>
      </w:r>
    </w:p>
    <w:p w:rsidR="00312E8C" w:rsidRPr="00EF64FA" w:rsidRDefault="00312E8C" w:rsidP="00EF64FA">
      <w:pPr>
        <w:numPr>
          <w:ilvl w:val="2"/>
          <w:numId w:val="1"/>
        </w:numPr>
        <w:spacing w:after="0" w:line="24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ценности проживания на территории для местных жителей;</w:t>
      </w:r>
    </w:p>
    <w:p w:rsidR="00312E8C" w:rsidRPr="00EF64FA" w:rsidRDefault="00312E8C" w:rsidP="00EF64FA">
      <w:pPr>
        <w:numPr>
          <w:ilvl w:val="2"/>
          <w:numId w:val="1"/>
        </w:numPr>
        <w:spacing w:after="0" w:line="24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привлекательности региона для посещения или переезда;</w:t>
      </w:r>
    </w:p>
    <w:p w:rsidR="00312E8C" w:rsidRPr="00EF64FA" w:rsidRDefault="00312E8C" w:rsidP="00EF64FA">
      <w:pPr>
        <w:numPr>
          <w:ilvl w:val="2"/>
          <w:numId w:val="1"/>
        </w:numPr>
        <w:spacing w:after="0" w:line="24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продвижение Астрахани;</w:t>
      </w:r>
    </w:p>
    <w:p w:rsidR="005F382D" w:rsidRPr="00EF64FA" w:rsidRDefault="00312E8C" w:rsidP="00EF64FA">
      <w:pPr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проходит на открытых бесплатных интернет ресурсах.</w:t>
      </w:r>
    </w:p>
    <w:p w:rsidR="005B071F" w:rsidRPr="00EF64FA" w:rsidRDefault="00312E8C" w:rsidP="00EF64FA">
      <w:pPr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Положение, контактные адреса, сроки сбора заявок и сроки объявления победителей, а также иная информация для участников конкурса и партнёров, размещается </w:t>
      </w:r>
      <w:r w:rsidR="005F382D" w:rsidRPr="00EF64FA">
        <w:rPr>
          <w:rFonts w:ascii="Times New Roman" w:hAnsi="Times New Roman" w:cs="Times New Roman"/>
          <w:color w:val="000000"/>
          <w:sz w:val="24"/>
          <w:szCs w:val="24"/>
        </w:rPr>
        <w:t xml:space="preserve">в официальных группах проекта «Астрахань. Это моя земля» </w:t>
      </w:r>
      <w:proofErr w:type="spellStart"/>
      <w:r w:rsidR="005F382D" w:rsidRPr="00EF64FA">
        <w:rPr>
          <w:rFonts w:ascii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="005F382D" w:rsidRPr="00EF64FA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 </w:t>
      </w:r>
      <w:hyperlink r:id="rId5" w:history="1">
        <w:r w:rsidR="005F382D" w:rsidRPr="00EF64FA">
          <w:rPr>
            <w:rStyle w:val="a4"/>
            <w:rFonts w:ascii="Times New Roman" w:hAnsi="Times New Roman" w:cs="Times New Roman"/>
            <w:sz w:val="24"/>
            <w:szCs w:val="24"/>
          </w:rPr>
          <w:t>https://vk.com/astrakhan.myland</w:t>
        </w:r>
      </w:hyperlink>
      <w:r w:rsidR="005B071F" w:rsidRPr="00EF64FA">
        <w:rPr>
          <w:rStyle w:val="a4"/>
          <w:rFonts w:ascii="Times New Roman" w:hAnsi="Times New Roman" w:cs="Times New Roman"/>
          <w:sz w:val="24"/>
          <w:szCs w:val="24"/>
        </w:rPr>
        <w:t xml:space="preserve">, </w:t>
      </w:r>
      <w:r w:rsidR="005B071F" w:rsidRPr="00EF64FA">
        <w:rPr>
          <w:rFonts w:ascii="Times New Roman" w:hAnsi="Times New Roman" w:cs="Times New Roman"/>
          <w:sz w:val="24"/>
          <w:szCs w:val="24"/>
        </w:rPr>
        <w:t xml:space="preserve">в </w:t>
      </w:r>
      <w:r w:rsidR="005B071F" w:rsidRPr="00EF64FA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="005B071F" w:rsidRPr="00EF64FA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5B071F" w:rsidRPr="00EF64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5B071F" w:rsidRPr="00EF64FA">
          <w:rPr>
            <w:rStyle w:val="a4"/>
            <w:rFonts w:ascii="Times New Roman" w:hAnsi="Times New Roman" w:cs="Times New Roman"/>
            <w:sz w:val="24"/>
            <w:szCs w:val="24"/>
          </w:rPr>
          <w:t>https://t.me/AstrakhanItsmyland</w:t>
        </w:r>
      </w:hyperlink>
    </w:p>
    <w:p w:rsidR="00312E8C" w:rsidRPr="00EF64FA" w:rsidRDefault="00312E8C" w:rsidP="00EF64FA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4FA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Требования к произведениям</w:t>
      </w:r>
    </w:p>
    <w:p w:rsidR="00312E8C" w:rsidRPr="00EF64FA" w:rsidRDefault="00312E8C" w:rsidP="00EF64FA">
      <w:pPr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F64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Для участия в Конкурсе принимаются тексты произведений, в том числе, ранее опубликованные, написанные на русском языке в формате городских легенд, соответствующие Творческому заданию </w:t>
      </w:r>
    </w:p>
    <w:p w:rsidR="005B071F" w:rsidRPr="00EF64FA" w:rsidRDefault="00312E8C" w:rsidP="00EF64FA">
      <w:pPr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F64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В произведениях необходимо упоминанием одного или нескольких объектов, маршрутов, артефактов, мероприятий или сувениров, входящих в </w:t>
      </w:r>
      <w:r w:rsidR="005B071F" w:rsidRPr="00EF64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«</w:t>
      </w:r>
      <w:r w:rsidRPr="00EF64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Перечень приоритетных объектов</w:t>
      </w:r>
      <w:r w:rsidR="005B071F" w:rsidRPr="00EF64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»</w:t>
      </w:r>
      <w:r w:rsidRPr="00EF64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Творческого задания.</w:t>
      </w:r>
    </w:p>
    <w:p w:rsidR="00312E8C" w:rsidRPr="00EF64FA" w:rsidRDefault="00312E8C" w:rsidP="00EF64FA">
      <w:pPr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F64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На Конкурс принимаются тексты произведений в электронном виде</w:t>
      </w:r>
      <w:r w:rsidR="005B071F" w:rsidRPr="00EF64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, присланные </w:t>
      </w:r>
      <w:r w:rsidRPr="00EF64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отдельным файлом в редактируемом формате,</w:t>
      </w:r>
      <w:r w:rsidR="005B071F" w:rsidRPr="00EF64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="005B071F" w:rsidRPr="00EF64FA">
        <w:rPr>
          <w:rFonts w:ascii="Times New Roman" w:hAnsi="Times New Roman" w:cs="Times New Roman"/>
          <w:color w:val="000000"/>
          <w:sz w:val="24"/>
          <w:szCs w:val="24"/>
        </w:rPr>
        <w:t xml:space="preserve">на почту организатора kolymazhnova.e@yandex.ru или через личные сообщения в официальных группах проекта «Астрахань. Это моя земля» </w:t>
      </w:r>
      <w:proofErr w:type="spellStart"/>
      <w:r w:rsidR="005B071F" w:rsidRPr="00EF64FA">
        <w:rPr>
          <w:rFonts w:ascii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="005B071F" w:rsidRPr="00EF64FA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 </w:t>
      </w:r>
      <w:hyperlink r:id="rId7" w:history="1">
        <w:proofErr w:type="gramStart"/>
        <w:r w:rsidR="005B071F" w:rsidRPr="00EF64FA">
          <w:rPr>
            <w:rStyle w:val="a4"/>
            <w:rFonts w:ascii="Times New Roman" w:hAnsi="Times New Roman" w:cs="Times New Roman"/>
            <w:sz w:val="24"/>
            <w:szCs w:val="24"/>
          </w:rPr>
          <w:t>https://vk.com/astrakhan.myland</w:t>
        </w:r>
      </w:hyperlink>
      <w:r w:rsidR="005B071F" w:rsidRPr="00EF64F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B071F" w:rsidRPr="00EF64FA">
        <w:rPr>
          <w:rFonts w:ascii="Times New Roman" w:hAnsi="Times New Roman" w:cs="Times New Roman"/>
          <w:sz w:val="24"/>
          <w:szCs w:val="24"/>
        </w:rPr>
        <w:t xml:space="preserve"> в </w:t>
      </w:r>
      <w:r w:rsidR="005B071F" w:rsidRPr="00EF64FA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="005B071F" w:rsidRPr="00EF64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5B071F" w:rsidRPr="00EF64FA">
          <w:rPr>
            <w:rStyle w:val="a4"/>
            <w:rFonts w:ascii="Times New Roman" w:hAnsi="Times New Roman" w:cs="Times New Roman"/>
            <w:sz w:val="24"/>
            <w:szCs w:val="24"/>
          </w:rPr>
          <w:t>https://t.me/AstrakhanItsmyland</w:t>
        </w:r>
      </w:hyperlink>
    </w:p>
    <w:p w:rsidR="005B071F" w:rsidRPr="00EF64FA" w:rsidRDefault="00312E8C" w:rsidP="00EF64FA">
      <w:pPr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F64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Работы предоставляются до </w:t>
      </w:r>
      <w:r w:rsidR="005B071F" w:rsidRPr="00EF64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26</w:t>
      </w:r>
      <w:r w:rsidRPr="00EF64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="005B071F" w:rsidRPr="00EF64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февраля 2023 года</w:t>
      </w:r>
    </w:p>
    <w:p w:rsidR="00312E8C" w:rsidRPr="00EF64FA" w:rsidRDefault="005B071F" w:rsidP="00EF64FA">
      <w:pPr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F64FA">
        <w:rPr>
          <w:rFonts w:ascii="Times New Roman" w:hAnsi="Times New Roman" w:cs="Times New Roman"/>
          <w:color w:val="000000"/>
          <w:sz w:val="24"/>
          <w:szCs w:val="24"/>
        </w:rPr>
        <w:t>Соискатель отправляет Авторский материал, который должен сопровождаться письмом, содержащим краткие сведения об Авторе (Соавторах): фамилия, имя, отчество, год и место рождения, номера контактных телефонов, электронных адресов, сведения об образовании, сведения о местах работы. Если Авторский материал подготовлен в соавторстве, то необходимо указать ав</w:t>
      </w:r>
      <w:r w:rsidR="00741134">
        <w:rPr>
          <w:rFonts w:ascii="Times New Roman" w:hAnsi="Times New Roman" w:cs="Times New Roman"/>
          <w:color w:val="000000"/>
          <w:sz w:val="24"/>
          <w:szCs w:val="24"/>
        </w:rPr>
        <w:t xml:space="preserve">тора, которому будет адресована </w:t>
      </w:r>
      <w:r w:rsidRPr="00EF64FA">
        <w:rPr>
          <w:rFonts w:ascii="Times New Roman" w:hAnsi="Times New Roman" w:cs="Times New Roman"/>
          <w:color w:val="000000"/>
          <w:sz w:val="24"/>
          <w:szCs w:val="24"/>
        </w:rPr>
        <w:t>корреспонденция.</w:t>
      </w:r>
    </w:p>
    <w:p w:rsidR="00312E8C" w:rsidRPr="00EF64FA" w:rsidRDefault="00312E8C" w:rsidP="00EF64FA">
      <w:pPr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F64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Соискатель передаёт бессрочные неисключительные права на произведение с возможностью внесения редакторских и корректорских правок в текст произведения и название произведения, разрешает использование фрагментов произведения в дизайне и иллюстрациях, озвучивании книг (аудиороликов), подготовку произведения к итоговой публикации в Сборнике рассказов, а также </w:t>
      </w:r>
      <w:r w:rsidRPr="00EF64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lastRenderedPageBreak/>
        <w:t>создание рекламных материалов проекта и других художественных произведений на их основе.</w:t>
      </w:r>
    </w:p>
    <w:p w:rsidR="00312E8C" w:rsidRPr="00EF64FA" w:rsidRDefault="00312E8C" w:rsidP="00EF64FA">
      <w:pPr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F64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К рассмотрению принимаются только произведения, поданные в указанные при объявлении Конкурса сроки.</w:t>
      </w:r>
    </w:p>
    <w:p w:rsidR="00312E8C" w:rsidRPr="00EF64FA" w:rsidRDefault="00312E8C" w:rsidP="00EF64FA">
      <w:pPr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F64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Один автор может быть представлен любым количеством произведений, в том числе, написанных в соавторстве.</w:t>
      </w:r>
    </w:p>
    <w:p w:rsidR="00312E8C" w:rsidRPr="00EF64FA" w:rsidRDefault="00312E8C" w:rsidP="00EF64FA">
      <w:pPr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F64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Если произведение, написанное в соавторстве, становится лауреатом Конкурса, награда делится между соавторами.</w:t>
      </w:r>
    </w:p>
    <w:p w:rsidR="00312E8C" w:rsidRPr="00EF64FA" w:rsidRDefault="00312E8C" w:rsidP="00EF64FA">
      <w:pPr>
        <w:numPr>
          <w:ilvl w:val="1"/>
          <w:numId w:val="1"/>
        </w:numPr>
        <w:spacing w:after="0" w:line="240" w:lineRule="auto"/>
        <w:ind w:left="851" w:hanging="49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F64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Объем </w:t>
      </w:r>
      <w:r w:rsidR="005B071F" w:rsidRPr="00EF64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прозы</w:t>
      </w:r>
      <w:r w:rsidRPr="00EF64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от </w:t>
      </w:r>
      <w:r w:rsidR="005B071F" w:rsidRPr="00EF64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1500 </w:t>
      </w:r>
      <w:r w:rsidRPr="00EF64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до 5 000 знаков (не строгое требование)</w:t>
      </w:r>
      <w:r w:rsidR="005B071F" w:rsidRPr="00EF64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, объём стихов – не ограничен</w:t>
      </w:r>
    </w:p>
    <w:p w:rsidR="00312E8C" w:rsidRPr="00EF64FA" w:rsidRDefault="00312E8C" w:rsidP="00EF64FA">
      <w:pPr>
        <w:numPr>
          <w:ilvl w:val="1"/>
          <w:numId w:val="1"/>
        </w:numPr>
        <w:spacing w:after="0" w:line="240" w:lineRule="auto"/>
        <w:ind w:left="851" w:hanging="49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F64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На конкурс принимается только художественная литература. Все персонажи - вымысел автора. Совпадения с реальными людьми и событиями случайны. Жанровых ограничений нет.</w:t>
      </w:r>
    </w:p>
    <w:p w:rsidR="00312E8C" w:rsidRPr="00EF64FA" w:rsidRDefault="00312E8C" w:rsidP="00EF64FA">
      <w:pPr>
        <w:numPr>
          <w:ilvl w:val="1"/>
          <w:numId w:val="1"/>
        </w:numPr>
        <w:spacing w:after="0" w:line="240" w:lineRule="auto"/>
        <w:ind w:left="851" w:hanging="49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F64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 произведениях, присылаемых на конкурс должно быть описание реально существующих объектов - мест действия. Место действия должно играть существенную роль в сюжете рассказа. Девиз конкурса: “Такое могло произойти только здесь”. </w:t>
      </w:r>
    </w:p>
    <w:p w:rsidR="00312E8C" w:rsidRPr="00EF64FA" w:rsidRDefault="00312E8C" w:rsidP="00EF64FA">
      <w:pPr>
        <w:numPr>
          <w:ilvl w:val="1"/>
          <w:numId w:val="1"/>
        </w:numPr>
        <w:spacing w:after="0" w:line="240" w:lineRule="auto"/>
        <w:ind w:left="851" w:hanging="49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F64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Желательно, чтобы название рассказа содержало название места или понятие, ассоциирующееся с объектом. Игра слов допустима. </w:t>
      </w:r>
    </w:p>
    <w:p w:rsidR="00312E8C" w:rsidRPr="00EF64FA" w:rsidRDefault="00312E8C" w:rsidP="00EF64FA">
      <w:pPr>
        <w:numPr>
          <w:ilvl w:val="1"/>
          <w:numId w:val="1"/>
        </w:numPr>
        <w:spacing w:after="0" w:line="240" w:lineRule="auto"/>
        <w:ind w:left="851" w:hanging="49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F64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Желательна привязка к артефактам места. В тексте желательно присутствие и роль предметов, которые узнаваемы местными жителями и которые увозят на сувениры приезжие. </w:t>
      </w:r>
    </w:p>
    <w:p w:rsidR="00312E8C" w:rsidRPr="00EF64FA" w:rsidRDefault="00312E8C" w:rsidP="00EF64FA">
      <w:pPr>
        <w:numPr>
          <w:ilvl w:val="1"/>
          <w:numId w:val="1"/>
        </w:numPr>
        <w:spacing w:after="0" w:line="240" w:lineRule="auto"/>
        <w:ind w:left="851" w:hanging="49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F64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После прочтения рассказа местным жителем, у него должны возникать положительные эмоции. Одна из целей проекта - повышение ценности проживания на территории Астрахани.</w:t>
      </w:r>
    </w:p>
    <w:p w:rsidR="00312E8C" w:rsidRPr="00EF64FA" w:rsidRDefault="00312E8C" w:rsidP="00EF64FA">
      <w:pPr>
        <w:numPr>
          <w:ilvl w:val="1"/>
          <w:numId w:val="1"/>
        </w:numPr>
        <w:spacing w:after="0" w:line="240" w:lineRule="auto"/>
        <w:ind w:left="851" w:hanging="49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F64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После прочтения рассказа жителем из другого региона, должно возникнуть желание посетить или переехать в Астраханскую область.</w:t>
      </w:r>
    </w:p>
    <w:p w:rsidR="00312E8C" w:rsidRPr="00EF64FA" w:rsidRDefault="00312E8C" w:rsidP="00EF64FA">
      <w:pPr>
        <w:numPr>
          <w:ilvl w:val="0"/>
          <w:numId w:val="1"/>
        </w:num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</w:pPr>
      <w:r w:rsidRPr="00EF64FA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Работа жюри и поощрение победителей</w:t>
      </w:r>
    </w:p>
    <w:p w:rsidR="00312E8C" w:rsidRPr="00EF64FA" w:rsidRDefault="00312E8C" w:rsidP="00EF64FA">
      <w:pPr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оценивает жюри в соответствии с Ведомостью - п.4 настоящего положение</w:t>
      </w:r>
    </w:p>
    <w:p w:rsidR="00312E8C" w:rsidRPr="00EF64FA" w:rsidRDefault="00312E8C" w:rsidP="00EF64FA">
      <w:pPr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жюри утверждается решением </w:t>
      </w:r>
      <w:r w:rsidR="005B071F" w:rsidRPr="00EF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организатора</w:t>
      </w:r>
    </w:p>
    <w:p w:rsidR="00312E8C" w:rsidRPr="00EF64FA" w:rsidRDefault="00312E8C" w:rsidP="00EF64FA">
      <w:pPr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Финалисты Конкурса награждаются дипломами</w:t>
      </w:r>
      <w:r w:rsidR="00230284" w:rsidRPr="00EF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сувенирной продукцией</w:t>
      </w:r>
    </w:p>
    <w:p w:rsidR="00312E8C" w:rsidRPr="00EF64FA" w:rsidRDefault="00312E8C" w:rsidP="00EF64FA">
      <w:pPr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финалистами заключаются безвозмездные договоры о приобретении бессрочных неисключительных прав на произведение.</w:t>
      </w:r>
    </w:p>
    <w:p w:rsidR="00312E8C" w:rsidRPr="00EF64FA" w:rsidRDefault="00312E8C" w:rsidP="00EF64FA">
      <w:pPr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</w:t>
      </w:r>
      <w:r w:rsidR="00230284" w:rsidRPr="00EF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F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онкурса издается сборник рассказов в серии </w:t>
      </w:r>
      <w:r w:rsidR="00230284" w:rsidRPr="00EF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F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моя земля</w:t>
      </w:r>
      <w:r w:rsidR="00230284" w:rsidRPr="00EF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F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бесплатного распространения на электронных площадках, </w:t>
      </w:r>
      <w:r w:rsidR="00230284" w:rsidRPr="00EF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организатором </w:t>
      </w:r>
      <w:r w:rsidRPr="00EF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Конкурса.</w:t>
      </w:r>
    </w:p>
    <w:p w:rsidR="00E4134B" w:rsidRPr="00312E8C" w:rsidRDefault="004B6D0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4134B" w:rsidRPr="00312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209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8C"/>
    <w:rsid w:val="00230284"/>
    <w:rsid w:val="00312E8C"/>
    <w:rsid w:val="004B6D0B"/>
    <w:rsid w:val="005B071F"/>
    <w:rsid w:val="005F382D"/>
    <w:rsid w:val="00696CBE"/>
    <w:rsid w:val="00741134"/>
    <w:rsid w:val="00DC4E62"/>
    <w:rsid w:val="00E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7E17D-449B-4465-872F-0BF80673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07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12E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2E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1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2E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2E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0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strakhanItsmylan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strakhan.myla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AstrakhanItsmyland" TargetMode="External"/><Relationship Id="rId5" Type="http://schemas.openxmlformats.org/officeDocument/2006/relationships/hyperlink" Target="https://vk.com/astrakhan.mylan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Колымажнова Екатерина Петровна</dc:creator>
  <cp:keywords/>
  <dc:description/>
  <cp:lastModifiedBy>Ирина</cp:lastModifiedBy>
  <cp:revision>4</cp:revision>
  <dcterms:created xsi:type="dcterms:W3CDTF">2022-11-18T08:22:00Z</dcterms:created>
  <dcterms:modified xsi:type="dcterms:W3CDTF">2022-12-26T04:25:00Z</dcterms:modified>
</cp:coreProperties>
</file>